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29181E" w:rsidRPr="0029181E" w:rsidTr="0029181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29181E" w:rsidRPr="0029181E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29181E" w:rsidRDefault="0029181E" w:rsidP="0029181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b/>
                      <w:color w:val="212121"/>
                      <w:sz w:val="24"/>
                      <w:szCs w:val="24"/>
                      <w:lang w:eastAsia="it-IT"/>
                    </w:rPr>
                  </w:pPr>
                  <w:bookmarkStart w:id="0" w:name="_GoBack"/>
                  <w:r w:rsidRPr="001D21ED">
                    <w:rPr>
                      <w:rFonts w:ascii="inherit" w:eastAsia="Times New Roman" w:hAnsi="inherit" w:cs="Courier New"/>
                      <w:b/>
                      <w:color w:val="212121"/>
                      <w:sz w:val="24"/>
                      <w:szCs w:val="24"/>
                      <w:lang w:eastAsia="it-IT"/>
                    </w:rPr>
                    <w:t>Carni rosse trasformate e non trasformate collegate alla morte da malattie croniche</w:t>
                  </w:r>
                </w:p>
                <w:bookmarkEnd w:id="0"/>
                <w:p w:rsidR="00CB1DC1" w:rsidRPr="00CB1DC1" w:rsidRDefault="00CB1DC1" w:rsidP="0029181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i/>
                      <w:color w:val="212121"/>
                      <w:sz w:val="24"/>
                      <w:szCs w:val="24"/>
                      <w:lang w:eastAsia="it-IT"/>
                    </w:rPr>
                  </w:pPr>
                  <w:r w:rsidRPr="00CB1DC1">
                    <w:rPr>
                      <w:rFonts w:ascii="inherit" w:eastAsia="Times New Roman" w:hAnsi="inherit" w:cs="Courier New"/>
                      <w:i/>
                      <w:color w:val="212121"/>
                      <w:sz w:val="24"/>
                      <w:szCs w:val="24"/>
                      <w:lang w:eastAsia="it-IT"/>
                    </w:rPr>
                    <w:t>18.5.2017</w:t>
                  </w:r>
                </w:p>
                <w:p w:rsidR="0029181E" w:rsidRPr="001D21ED" w:rsidRDefault="0029181E" w:rsidP="0029181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</w:pPr>
                </w:p>
                <w:p w:rsidR="008F65A6" w:rsidRDefault="008F65A6" w:rsidP="0029181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</w:pP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Secondo uno studio pubblicato </w:t>
                  </w:r>
                  <w:r w:rsidR="00824F0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>sul</w:t>
                  </w: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="00824F0D" w:rsidRPr="00824F0D">
                    <w:rPr>
                      <w:rFonts w:ascii="inherit" w:eastAsia="Times New Roman" w:hAnsi="inherit" w:cs="Courier New"/>
                      <w:b/>
                      <w:i/>
                      <w:color w:val="212121"/>
                      <w:sz w:val="24"/>
                      <w:szCs w:val="24"/>
                      <w:lang w:eastAsia="it-IT"/>
                    </w:rPr>
                    <w:t>British</w:t>
                  </w:r>
                  <w:proofErr w:type="spellEnd"/>
                  <w:r w:rsidR="00824F0D" w:rsidRPr="00824F0D">
                    <w:rPr>
                      <w:rFonts w:ascii="inherit" w:eastAsia="Times New Roman" w:hAnsi="inherit" w:cs="Courier New"/>
                      <w:b/>
                      <w:i/>
                      <w:color w:val="212121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="00824F0D" w:rsidRPr="00824F0D">
                    <w:rPr>
                      <w:rFonts w:ascii="inherit" w:eastAsia="Times New Roman" w:hAnsi="inherit" w:cs="Courier New"/>
                      <w:b/>
                      <w:i/>
                      <w:color w:val="212121"/>
                      <w:sz w:val="24"/>
                      <w:szCs w:val="24"/>
                      <w:lang w:eastAsia="it-IT"/>
                    </w:rPr>
                    <w:t>Medical</w:t>
                  </w:r>
                  <w:proofErr w:type="spellEnd"/>
                  <w:r w:rsidR="00824F0D" w:rsidRPr="00824F0D">
                    <w:rPr>
                      <w:rFonts w:ascii="inherit" w:eastAsia="Times New Roman" w:hAnsi="inherit" w:cs="Courier New"/>
                      <w:b/>
                      <w:i/>
                      <w:color w:val="212121"/>
                      <w:sz w:val="24"/>
                      <w:szCs w:val="24"/>
                      <w:lang w:eastAsia="it-IT"/>
                    </w:rPr>
                    <w:t xml:space="preserve"> Journal (</w:t>
                  </w:r>
                  <w:r w:rsidRPr="00824F0D">
                    <w:rPr>
                      <w:rFonts w:ascii="inherit" w:eastAsia="Times New Roman" w:hAnsi="inherit" w:cs="Courier New"/>
                      <w:b/>
                      <w:i/>
                      <w:color w:val="212121"/>
                      <w:sz w:val="24"/>
                      <w:szCs w:val="24"/>
                      <w:lang w:eastAsia="it-IT"/>
                    </w:rPr>
                    <w:t>BMJ</w:t>
                  </w:r>
                  <w:r w:rsidR="00824F0D" w:rsidRPr="00824F0D">
                    <w:rPr>
                      <w:rFonts w:ascii="inherit" w:eastAsia="Times New Roman" w:hAnsi="inherit" w:cs="Courier New"/>
                      <w:b/>
                      <w:i/>
                      <w:color w:val="212121"/>
                      <w:sz w:val="24"/>
                      <w:szCs w:val="24"/>
                      <w:lang w:eastAsia="it-IT"/>
                    </w:rPr>
                    <w:t>)</w:t>
                  </w:r>
                  <w:r w:rsidRPr="00824F0D">
                    <w:rPr>
                      <w:rFonts w:ascii="inherit" w:eastAsia="Times New Roman" w:hAnsi="inherit" w:cs="Courier New"/>
                      <w:b/>
                      <w:i/>
                      <w:color w:val="212121"/>
                      <w:sz w:val="24"/>
                      <w:szCs w:val="24"/>
                      <w:lang w:eastAsia="it-IT"/>
                    </w:rPr>
                    <w:t>,</w:t>
                  </w: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 il consumo</w:t>
                  </w:r>
                  <w:r w:rsidR="0029181E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 di carne rossa trasf</w:t>
                  </w: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>ormata e non trasformata è stato associato a</w:t>
                  </w:r>
                  <w:r w:rsidR="00824F0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 maggiore rischio di</w:t>
                  </w: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 mortalità da</w:t>
                  </w:r>
                  <w:r w:rsidR="0029181E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 tutte le cause e </w:t>
                  </w: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>anche da cause</w:t>
                  </w:r>
                  <w:r w:rsidR="0029181E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 specifiche in nove diverse malattie croniche, in parte </w:t>
                  </w: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a causa del ferro </w:t>
                  </w:r>
                  <w:r w:rsidR="0029181E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>emico</w:t>
                  </w: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>, del</w:t>
                  </w:r>
                  <w:r w:rsidR="0029181E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 nitrato o nitrito, </w:t>
                  </w: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>in essa contenuti.</w:t>
                  </w:r>
                </w:p>
                <w:p w:rsidR="00824F0D" w:rsidRPr="001D21ED" w:rsidRDefault="00824F0D" w:rsidP="0029181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</w:pPr>
                </w:p>
                <w:p w:rsidR="008F65A6" w:rsidRPr="001D21ED" w:rsidRDefault="0029181E" w:rsidP="0029181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</w:pP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I ricercatori hanno esaminato i dati dietetici provenienti da 536.969 partecipanti nell'ambito dello studio </w:t>
                  </w:r>
                  <w:r w:rsidR="008F65A6" w:rsidRPr="00824F0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it-IT"/>
                    </w:rPr>
                    <w:t xml:space="preserve">NIH-AARP </w:t>
                  </w:r>
                  <w:proofErr w:type="spellStart"/>
                  <w:r w:rsidR="008F65A6" w:rsidRPr="00824F0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it-IT"/>
                    </w:rPr>
                    <w:t>Diet</w:t>
                  </w:r>
                  <w:proofErr w:type="spellEnd"/>
                  <w:r w:rsidR="008F65A6" w:rsidRPr="00824F0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it-IT"/>
                    </w:rPr>
                    <w:t xml:space="preserve"> and </w:t>
                  </w:r>
                  <w:proofErr w:type="spellStart"/>
                  <w:r w:rsidR="008F65A6" w:rsidRPr="00824F0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it-IT"/>
                    </w:rPr>
                    <w:t>Health</w:t>
                  </w:r>
                  <w:proofErr w:type="spellEnd"/>
                  <w:r w:rsidR="008F65A6" w:rsidRPr="00824F0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="008F65A6" w:rsidRPr="00824F0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it-IT"/>
                    </w:rPr>
                    <w:t>Study</w:t>
                  </w:r>
                  <w:proofErr w:type="spellEnd"/>
                  <w:r w:rsidR="008F65A6" w:rsidRPr="001D21ED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e </w:t>
                  </w:r>
                  <w:r w:rsidR="008F65A6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hanno monitorato il consumo di </w:t>
                  </w: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carne e ferro. </w:t>
                  </w:r>
                </w:p>
                <w:p w:rsidR="00824F0D" w:rsidRDefault="0029181E" w:rsidP="0029181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</w:pP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I risultati hanno mostrato una maggiore probabilità di morte da condizioni come diabete, malattia di Alzheimer e malattie renali con un aumento del consumo di carni rosse e carni non trasformate e trasformate. </w:t>
                  </w:r>
                </w:p>
                <w:p w:rsidR="001D21ED" w:rsidRPr="001D21ED" w:rsidRDefault="0029181E" w:rsidP="0029181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</w:pP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Indipendentemente, il ferro </w:t>
                  </w:r>
                  <w:r w:rsidR="001D21ED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>Eme</w:t>
                  </w: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 (ferro da fonti di origine animale) e nitriti / nitrati presenti nelle carni trasformate hanno aumentato anche i tassi di mortalità. </w:t>
                  </w:r>
                </w:p>
                <w:p w:rsidR="00824F0D" w:rsidRDefault="00824F0D" w:rsidP="0029181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</w:pPr>
                </w:p>
                <w:p w:rsidR="0029181E" w:rsidRPr="001D21ED" w:rsidRDefault="0029181E" w:rsidP="0029181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</w:pP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I ricercatori sospettano </w:t>
                  </w:r>
                  <w:r w:rsidR="001D21ED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che i </w:t>
                  </w:r>
                  <w:r w:rsidR="001D21ED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meccanismi possibili dietro </w:t>
                  </w:r>
                  <w:r w:rsidR="001D21ED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>al</w:t>
                  </w:r>
                  <w:r w:rsidR="001D21ED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 rischio elevato di morte</w:t>
                  </w:r>
                  <w:r w:rsidR="001D21ED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 siano:  introito maggiore di sodio, maggiore</w:t>
                  </w: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 stress ossidativo dovuto all'assunzione </w:t>
                  </w:r>
                  <w:r w:rsidR="001D21ED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di ferro e nitrato / nitrito, maggiore </w:t>
                  </w: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assunzione di grassi </w:t>
                  </w:r>
                  <w:r w:rsidR="001D21ED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>e le ammine eterocicliche della carne cotta</w:t>
                  </w: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>.</w:t>
                  </w:r>
                </w:p>
                <w:p w:rsidR="0029181E" w:rsidRPr="001D21ED" w:rsidRDefault="0029181E" w:rsidP="0029181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</w:pPr>
                </w:p>
                <w:p w:rsidR="0029181E" w:rsidRPr="001D21ED" w:rsidRDefault="001D21ED" w:rsidP="0029181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</w:pPr>
                  <w:r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A fronte di questi risultati , i ricercatori </w:t>
                  </w:r>
                  <w:r w:rsidR="0029181E" w:rsidRPr="001D21E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eastAsia="it-IT"/>
                    </w:rPr>
                    <w:t xml:space="preserve"> ha richiesto una revisione immediata delle politiche globali per ridurre il consumo di carne.</w:t>
                  </w:r>
                </w:p>
                <w:p w:rsidR="0029181E" w:rsidRDefault="0029181E"/>
                <w:p w:rsidR="001D21ED" w:rsidRPr="001D21ED" w:rsidRDefault="001D21ED" w:rsidP="001D21E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Etemadi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A,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Sinha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R,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Ward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MH, et al.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Mortality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from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different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causes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associated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with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meat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,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heme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iron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,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nitrates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, and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nitrites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in the NIH-AARP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Diet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and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Health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Study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: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population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based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cohort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study.</w:t>
                  </w:r>
                  <w:r w:rsidRPr="001D21ED">
                    <w:rPr>
                      <w:rFonts w:ascii="Arial" w:eastAsia="Times New Roman" w:hAnsi="Arial" w:cs="Arial"/>
                      <w:i/>
                      <w:iCs/>
                      <w:sz w:val="19"/>
                      <w:szCs w:val="19"/>
                      <w:lang w:eastAsia="it-IT"/>
                    </w:rPr>
                    <w:t>BMJ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iCs/>
                      <w:sz w:val="19"/>
                      <w:szCs w:val="19"/>
                      <w:lang w:eastAsia="it-IT"/>
                    </w:rPr>
                    <w:t>.</w:t>
                  </w:r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 2017;357:j1957.</w:t>
                  </w:r>
                </w:p>
                <w:p w:rsidR="001D21ED" w:rsidRPr="001D21ED" w:rsidRDefault="001D21ED" w:rsidP="001D21ED">
                  <w:pPr>
                    <w:rPr>
                      <w:i/>
                    </w:rPr>
                  </w:pPr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Potter JD.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Red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and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processed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meat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, and human and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planetary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health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: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contemporary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meat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consumption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harms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human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health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and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is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equally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bad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 xml:space="preserve"> for the </w:t>
                  </w:r>
                  <w:proofErr w:type="spellStart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planet</w:t>
                  </w:r>
                  <w:proofErr w:type="spellEnd"/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. </w:t>
                  </w:r>
                  <w:r w:rsidRPr="001D21ED">
                    <w:rPr>
                      <w:rFonts w:ascii="Arial" w:eastAsia="Times New Roman" w:hAnsi="Arial" w:cs="Arial"/>
                      <w:i/>
                      <w:iCs/>
                      <w:sz w:val="19"/>
                      <w:szCs w:val="19"/>
                      <w:lang w:eastAsia="it-IT"/>
                    </w:rPr>
                    <w:t>BMJ</w:t>
                  </w:r>
                  <w:r w:rsidRPr="001D21ED">
                    <w:rPr>
                      <w:rFonts w:ascii="Arial" w:eastAsia="Times New Roman" w:hAnsi="Arial" w:cs="Arial"/>
                      <w:i/>
                      <w:sz w:val="19"/>
                      <w:szCs w:val="19"/>
                      <w:lang w:eastAsia="it-IT"/>
                    </w:rPr>
                    <w:t>. 2017;357:j2190.​</w:t>
                  </w:r>
                </w:p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29181E" w:rsidRPr="002918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9181E" w:rsidRDefault="0029181E"/>
                      <w:tbl>
                        <w:tblPr>
                          <w:tblpPr w:leftFromText="45" w:rightFromText="45" w:vertAnchor="text"/>
                          <w:tblW w:w="84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29181E" w:rsidRPr="0029181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9181E" w:rsidRPr="0029181E" w:rsidRDefault="0029181E" w:rsidP="00CB1D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29181E" w:rsidRPr="0029181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181E" w:rsidRPr="0029181E" w:rsidRDefault="0029181E" w:rsidP="0029181E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29181E" w:rsidRPr="0029181E" w:rsidRDefault="0029181E" w:rsidP="0029181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29181E" w:rsidRPr="0029181E" w:rsidRDefault="0029181E" w:rsidP="0029181E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it-IT"/>
                    </w:rPr>
                  </w:pPr>
                </w:p>
              </w:tc>
            </w:tr>
          </w:tbl>
          <w:p w:rsidR="0029181E" w:rsidRPr="0029181E" w:rsidRDefault="0029181E" w:rsidP="00291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</w:pPr>
          </w:p>
        </w:tc>
      </w:tr>
      <w:tr w:rsidR="0029181E" w:rsidRPr="0029181E" w:rsidTr="0029181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181E" w:rsidRPr="0029181E" w:rsidRDefault="0029181E" w:rsidP="0029181E">
            <w:pPr>
              <w:spacing w:after="0" w:line="15" w:lineRule="atLeast"/>
              <w:rPr>
                <w:rFonts w:ascii="Arial" w:eastAsia="Times New Roman" w:hAnsi="Arial" w:cs="Arial"/>
                <w:color w:val="222222"/>
                <w:sz w:val="2"/>
                <w:szCs w:val="2"/>
                <w:lang w:eastAsia="it-IT"/>
              </w:rPr>
            </w:pPr>
            <w:r w:rsidRPr="0029181E">
              <w:rPr>
                <w:rFonts w:ascii="Arial" w:eastAsia="Times New Roman" w:hAnsi="Arial" w:cs="Arial"/>
                <w:color w:val="222222"/>
                <w:sz w:val="2"/>
                <w:szCs w:val="2"/>
                <w:lang w:eastAsia="it-IT"/>
              </w:rPr>
              <w:t> </w:t>
            </w:r>
          </w:p>
        </w:tc>
      </w:tr>
    </w:tbl>
    <w:p w:rsidR="00565F9C" w:rsidRDefault="00565F9C"/>
    <w:sectPr w:rsidR="00565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1E"/>
    <w:rsid w:val="001D21ED"/>
    <w:rsid w:val="0029181E"/>
    <w:rsid w:val="00565F9C"/>
    <w:rsid w:val="00824F0D"/>
    <w:rsid w:val="0089195A"/>
    <w:rsid w:val="008F65A6"/>
    <w:rsid w:val="00C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</dc:creator>
  <cp:lastModifiedBy>Marco Bo</cp:lastModifiedBy>
  <cp:revision>2</cp:revision>
  <dcterms:created xsi:type="dcterms:W3CDTF">2017-05-18T17:42:00Z</dcterms:created>
  <dcterms:modified xsi:type="dcterms:W3CDTF">2017-05-18T17:42:00Z</dcterms:modified>
</cp:coreProperties>
</file>